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73" w:rsidRPr="002D4A73" w:rsidRDefault="00450EC5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D72C9C">
        <w:rPr>
          <w:rFonts w:ascii="Times New Roman" w:hAnsi="Times New Roman" w:cs="Times New Roman"/>
          <w:b/>
          <w:sz w:val="28"/>
          <w:szCs w:val="28"/>
        </w:rPr>
        <w:t>ВАРЖЕЛЯЙСКОГО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 МУНИЦИПАЛЬНОГО  РАЙОНА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2D4A73" w:rsidRPr="002D4A73" w:rsidRDefault="002D4A73" w:rsidP="002D4A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2D4A73" w:rsidRDefault="00D72C9C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СЕДЬМАЯ</w:t>
      </w:r>
      <w:r w:rsidR="0091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2D4A73" w:rsidRPr="002D4A73" w:rsidRDefault="00D72C9C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(третьего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2D4A73" w:rsidRDefault="002D4A73" w:rsidP="002D4A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4A73" w:rsidRDefault="00D72C9C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45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A3">
        <w:rPr>
          <w:rFonts w:ascii="Times New Roman" w:hAnsi="Times New Roman" w:cs="Times New Roman"/>
          <w:b/>
          <w:sz w:val="28"/>
          <w:szCs w:val="28"/>
        </w:rPr>
        <w:t>декабря 2024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50E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22D3">
        <w:rPr>
          <w:rFonts w:ascii="Times New Roman" w:hAnsi="Times New Roman" w:cs="Times New Roman"/>
          <w:b/>
          <w:sz w:val="28"/>
          <w:szCs w:val="28"/>
        </w:rPr>
        <w:t xml:space="preserve"> 59</w:t>
      </w: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2D4A73" w:rsidRDefault="000E5BB8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2D4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b/>
          <w:sz w:val="28"/>
          <w:szCs w:val="28"/>
        </w:rPr>
        <w:t>с.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C9C">
        <w:rPr>
          <w:rFonts w:ascii="Times New Roman" w:hAnsi="Times New Roman" w:cs="Times New Roman"/>
          <w:b/>
          <w:sz w:val="28"/>
          <w:szCs w:val="28"/>
        </w:rPr>
        <w:t>Варжеляй</w:t>
      </w: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 сельского поселения  от 17 марта  2020 года № 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самообложения граждан</w:t>
      </w:r>
      <w:r w:rsidR="002B7527">
        <w:rPr>
          <w:rFonts w:ascii="Times New Roman" w:hAnsi="Times New Roman" w:cs="Times New Roman"/>
          <w:sz w:val="28"/>
          <w:szCs w:val="28"/>
        </w:rPr>
        <w:t>»,</w:t>
      </w:r>
      <w:r w:rsidR="002E3BD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2B7527">
        <w:rPr>
          <w:rFonts w:ascii="Times New Roman" w:hAnsi="Times New Roman" w:cs="Times New Roman"/>
          <w:sz w:val="28"/>
          <w:szCs w:val="28"/>
        </w:rPr>
        <w:t xml:space="preserve">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7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Устава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 w:rsidR="008A6BFE">
        <w:rPr>
          <w:rFonts w:ascii="Times New Roman" w:eastAsia="Times New Roman" w:hAnsi="Times New Roman" w:cs="Times New Roman"/>
          <w:b/>
          <w:sz w:val="28"/>
          <w:szCs w:val="28"/>
        </w:rPr>
        <w:t>ил:</w:t>
      </w:r>
      <w:proofErr w:type="gramEnd"/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по инициативе главы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D72C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2C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72C9C">
        <w:rPr>
          <w:rFonts w:ascii="Times New Roman" w:hAnsi="Times New Roman" w:cs="Times New Roman"/>
          <w:sz w:val="28"/>
          <w:szCs w:val="28"/>
        </w:rPr>
        <w:t>аржеляй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2.1.Дату проведения схода граждан – </w:t>
      </w:r>
      <w:r w:rsidR="00D72C9C">
        <w:rPr>
          <w:rFonts w:ascii="Times New Roman" w:hAnsi="Times New Roman" w:cs="Times New Roman"/>
          <w:sz w:val="28"/>
          <w:szCs w:val="28"/>
        </w:rPr>
        <w:t>26</w:t>
      </w:r>
      <w:r w:rsidR="00450EC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028A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2.2.Время проведения схода граждан</w:t>
      </w:r>
      <w:r w:rsidR="002D4A73">
        <w:rPr>
          <w:rFonts w:ascii="Times New Roman" w:hAnsi="Times New Roman" w:cs="Times New Roman"/>
          <w:sz w:val="28"/>
          <w:szCs w:val="28"/>
        </w:rPr>
        <w:t xml:space="preserve"> </w:t>
      </w:r>
      <w:r w:rsidR="004406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673">
        <w:rPr>
          <w:rFonts w:ascii="Times New Roman" w:hAnsi="Times New Roman" w:cs="Times New Roman"/>
          <w:sz w:val="28"/>
          <w:szCs w:val="28"/>
        </w:rPr>
        <w:t>.</w:t>
      </w:r>
      <w:r w:rsidR="00D72C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2C9C">
        <w:rPr>
          <w:rFonts w:ascii="Times New Roman" w:hAnsi="Times New Roman" w:cs="Times New Roman"/>
          <w:sz w:val="28"/>
          <w:szCs w:val="28"/>
        </w:rPr>
        <w:t>аржеляй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72C9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D72C9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40673">
        <w:rPr>
          <w:rFonts w:ascii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2.3.Место проведения схода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r w:rsidR="00440673">
        <w:rPr>
          <w:rFonts w:ascii="Times New Roman" w:hAnsi="Times New Roman" w:cs="Times New Roman"/>
          <w:sz w:val="28"/>
          <w:szCs w:val="28"/>
        </w:rPr>
        <w:t>Торбеевский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72C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2C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72C9C">
        <w:rPr>
          <w:rFonts w:ascii="Times New Roman" w:hAnsi="Times New Roman" w:cs="Times New Roman"/>
          <w:sz w:val="28"/>
          <w:szCs w:val="28"/>
        </w:rPr>
        <w:t>аржеляй</w:t>
      </w:r>
      <w:r w:rsidR="00C379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2C9C">
        <w:rPr>
          <w:rFonts w:ascii="Times New Roman" w:hAnsi="Times New Roman" w:cs="Times New Roman"/>
          <w:sz w:val="28"/>
          <w:szCs w:val="28"/>
        </w:rPr>
        <w:t>2-я 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D72C9C">
        <w:rPr>
          <w:rFonts w:ascii="Times New Roman" w:hAnsi="Times New Roman" w:cs="Times New Roman"/>
          <w:sz w:val="28"/>
          <w:szCs w:val="28"/>
        </w:rPr>
        <w:t>45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23C" w:rsidRPr="00CA2BD4" w:rsidRDefault="00440673" w:rsidP="00FF123C">
      <w:pPr>
        <w:pStyle w:val="Con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</w:t>
      </w:r>
      <w:r w:rsidR="00F41F6D">
        <w:rPr>
          <w:rFonts w:ascii="Times New Roman" w:hAnsi="Times New Roman" w:cs="Times New Roman"/>
          <w:sz w:val="28"/>
          <w:szCs w:val="28"/>
        </w:rPr>
        <w:t xml:space="preserve"> </w:t>
      </w:r>
      <w:r w:rsidR="00FF123C" w:rsidRPr="008D3F79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со дня его официального о</w:t>
      </w:r>
      <w:r w:rsidR="00633980">
        <w:rPr>
          <w:rFonts w:ascii="Times New Roman" w:hAnsi="Times New Roman" w:cs="Times New Roman"/>
          <w:color w:val="000000"/>
          <w:sz w:val="28"/>
          <w:szCs w:val="28"/>
        </w:rPr>
        <w:t>бнародования</w:t>
      </w:r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информационном бюллетене «</w:t>
      </w:r>
      <w:r w:rsidR="00D72C9C">
        <w:rPr>
          <w:rFonts w:ascii="Times New Roman" w:hAnsi="Times New Roman" w:cs="Times New Roman"/>
          <w:color w:val="000000"/>
          <w:sz w:val="28"/>
          <w:szCs w:val="28"/>
        </w:rPr>
        <w:t>Варжеляйские вести</w:t>
      </w:r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», подлежит размещению на официальном сайте </w:t>
      </w:r>
      <w:r w:rsidR="00D72C9C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r w:rsidR="00FF123C" w:rsidRPr="004D5070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r w:rsidR="004D5070" w:rsidRPr="004D5070">
        <w:rPr>
          <w:bCs/>
          <w:szCs w:val="28"/>
        </w:rPr>
        <w:t xml:space="preserve"> </w:t>
      </w:r>
      <w:r w:rsidR="004D5070" w:rsidRPr="004D5070">
        <w:rPr>
          <w:bCs/>
          <w:sz w:val="24"/>
          <w:szCs w:val="28"/>
        </w:rPr>
        <w:t xml:space="preserve">varzhelyajskoe </w:t>
      </w:r>
      <w:r w:rsidR="004D5070" w:rsidRPr="004D5070">
        <w:rPr>
          <w:sz w:val="24"/>
          <w:szCs w:val="28"/>
        </w:rPr>
        <w:t>-r13.gosweb.gosuslugi.ru</w:t>
      </w:r>
      <w:r w:rsidR="004D5070">
        <w:rPr>
          <w:sz w:val="24"/>
          <w:szCs w:val="28"/>
        </w:rPr>
        <w:t>./</w:t>
      </w:r>
      <w:r w:rsidR="004D5070" w:rsidRPr="004D5070">
        <w:rPr>
          <w:bCs/>
          <w:szCs w:val="28"/>
        </w:rPr>
        <w:t xml:space="preserve"> </w:t>
      </w:r>
      <w:r w:rsidR="00FF123C" w:rsidRPr="00774E27">
        <w:rPr>
          <w:rFonts w:ascii="Times New Roman" w:hAnsi="Times New Roman"/>
          <w:color w:val="333333"/>
          <w:sz w:val="28"/>
          <w:szCs w:val="28"/>
        </w:rPr>
        <w:t> </w:t>
      </w:r>
    </w:p>
    <w:p w:rsidR="00A639DE" w:rsidRPr="00440673" w:rsidRDefault="00A639DE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9DE" w:rsidRDefault="00A639DE" w:rsidP="000E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5BB8" w:rsidRPr="00A639DE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2C9C">
        <w:rPr>
          <w:rFonts w:ascii="Times New Roman" w:hAnsi="Times New Roman" w:cs="Times New Roman"/>
          <w:b/>
          <w:sz w:val="28"/>
          <w:szCs w:val="28"/>
        </w:rPr>
        <w:t>Варжеляйского</w:t>
      </w:r>
      <w:r w:rsidRPr="00A63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</w:t>
      </w:r>
      <w:bookmarkStart w:id="0" w:name="_GoBack"/>
      <w:bookmarkEnd w:id="0"/>
      <w:r w:rsidR="004D5070">
        <w:rPr>
          <w:rFonts w:ascii="Times New Roman" w:hAnsi="Times New Roman" w:cs="Times New Roman"/>
          <w:b/>
          <w:sz w:val="28"/>
          <w:szCs w:val="28"/>
        </w:rPr>
        <w:t>Н.Н.Самсонова</w:t>
      </w:r>
    </w:p>
    <w:p w:rsidR="00A639DE" w:rsidRDefault="00A639DE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209" w:rsidRPr="00AB4209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D72C9C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Варжеляйского</w:t>
      </w:r>
      <w:r w:rsidR="007733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427CB3" w:rsidP="00AB4209">
      <w:pPr>
        <w:pStyle w:val="31"/>
        <w:ind w:left="0"/>
        <w:jc w:val="center"/>
        <w:rPr>
          <w:b/>
          <w:sz w:val="28"/>
          <w:szCs w:val="28"/>
        </w:rPr>
      </w:pPr>
      <w:r w:rsidRPr="00427CB3">
        <w:rPr>
          <w:b/>
          <w:sz w:val="28"/>
          <w:szCs w:val="28"/>
        </w:rPr>
        <w:t>СОСТАВ КОМИССИЯ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771DC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771DCF">
        <w:rPr>
          <w:rFonts w:ascii="Times New Roman" w:hAnsi="Times New Roman" w:cs="Times New Roman"/>
          <w:sz w:val="28"/>
          <w:szCs w:val="28"/>
        </w:rPr>
        <w:t>амсонова Нина Николаевна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 w:rsidR="00542F51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771DC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771DCF">
        <w:rPr>
          <w:rFonts w:ascii="Times New Roman" w:hAnsi="Times New Roman" w:cs="Times New Roman"/>
          <w:sz w:val="28"/>
          <w:szCs w:val="28"/>
        </w:rPr>
        <w:t>орискина Ольга Михайловна – ведущий специалист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771DCF">
        <w:rPr>
          <w:rFonts w:ascii="Times New Roman" w:hAnsi="Times New Roman" w:cs="Times New Roman"/>
          <w:sz w:val="28"/>
          <w:szCs w:val="28"/>
        </w:rPr>
        <w:t>Резакина Людмила Ивановна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CB3">
        <w:rPr>
          <w:rFonts w:ascii="Times New Roman" w:hAnsi="Times New Roman" w:cs="Times New Roman"/>
          <w:sz w:val="28"/>
          <w:szCs w:val="28"/>
        </w:rPr>
        <w:t>–</w:t>
      </w:r>
      <w:r w:rsidR="00C37974" w:rsidRPr="00AB42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B4209">
        <w:rPr>
          <w:rFonts w:ascii="Times New Roman" w:hAnsi="Times New Roman" w:cs="Times New Roman"/>
          <w:sz w:val="28"/>
          <w:szCs w:val="28"/>
        </w:rPr>
        <w:t>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771DCF">
        <w:rPr>
          <w:rFonts w:ascii="Times New Roman" w:hAnsi="Times New Roman" w:cs="Times New Roman"/>
          <w:sz w:val="28"/>
          <w:szCs w:val="28"/>
        </w:rPr>
        <w:t>Шитова Людмила Васильевна</w:t>
      </w:r>
      <w:r w:rsidR="00450E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27CB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427CB3">
        <w:rPr>
          <w:rFonts w:ascii="Times New Roman" w:hAnsi="Times New Roman" w:cs="Times New Roman"/>
          <w:sz w:val="28"/>
          <w:szCs w:val="28"/>
        </w:rPr>
        <w:t xml:space="preserve">иблиотекарь </w:t>
      </w:r>
      <w:r w:rsidR="00D0107F">
        <w:rPr>
          <w:rFonts w:ascii="Times New Roman" w:hAnsi="Times New Roman" w:cs="Times New Roman"/>
          <w:sz w:val="28"/>
          <w:szCs w:val="28"/>
        </w:rPr>
        <w:t>Варжеляйской</w:t>
      </w:r>
      <w:r w:rsidR="00427CB3">
        <w:rPr>
          <w:rFonts w:ascii="Times New Roman" w:hAnsi="Times New Roman" w:cs="Times New Roman"/>
          <w:sz w:val="28"/>
          <w:szCs w:val="28"/>
        </w:rPr>
        <w:t xml:space="preserve"> сельской библиотеки (по согласованию);</w:t>
      </w:r>
    </w:p>
    <w:p w:rsidR="00AB4209" w:rsidRPr="00AB4209" w:rsidRDefault="00AB4209" w:rsidP="00AB42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771DCF">
        <w:rPr>
          <w:rFonts w:ascii="Times New Roman" w:hAnsi="Times New Roman" w:cs="Times New Roman"/>
          <w:sz w:val="28"/>
          <w:szCs w:val="28"/>
        </w:rPr>
        <w:t>Чапайкина Лариса Ивановна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C37974" w:rsidRPr="00AB42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r w:rsidR="00D72C9C">
        <w:rPr>
          <w:rFonts w:ascii="Times New Roman" w:hAnsi="Times New Roman" w:cs="Times New Roman"/>
          <w:sz w:val="28"/>
          <w:szCs w:val="28"/>
        </w:rPr>
        <w:t>Варжеляйского</w:t>
      </w:r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7CB3">
        <w:rPr>
          <w:rFonts w:ascii="Times New Roman" w:hAnsi="Times New Roman" w:cs="Times New Roman"/>
          <w:sz w:val="28"/>
          <w:szCs w:val="28"/>
        </w:rPr>
        <w:t>.</w:t>
      </w: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A63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078D"/>
    <w:rsid w:val="000255A3"/>
    <w:rsid w:val="000E5BB8"/>
    <w:rsid w:val="0012347E"/>
    <w:rsid w:val="00140064"/>
    <w:rsid w:val="00161171"/>
    <w:rsid w:val="00185F0F"/>
    <w:rsid w:val="002A0254"/>
    <w:rsid w:val="002B7527"/>
    <w:rsid w:val="002C1594"/>
    <w:rsid w:val="002D02CB"/>
    <w:rsid w:val="002D31CE"/>
    <w:rsid w:val="002D4A73"/>
    <w:rsid w:val="002E3BD9"/>
    <w:rsid w:val="0030474D"/>
    <w:rsid w:val="00354637"/>
    <w:rsid w:val="003732B1"/>
    <w:rsid w:val="003D41D8"/>
    <w:rsid w:val="004067A3"/>
    <w:rsid w:val="00427CB3"/>
    <w:rsid w:val="00440673"/>
    <w:rsid w:val="00450EC5"/>
    <w:rsid w:val="00490B20"/>
    <w:rsid w:val="004D1F4D"/>
    <w:rsid w:val="004D5070"/>
    <w:rsid w:val="004E118E"/>
    <w:rsid w:val="004E4CD0"/>
    <w:rsid w:val="00542F51"/>
    <w:rsid w:val="00553AF8"/>
    <w:rsid w:val="005A3B1F"/>
    <w:rsid w:val="00617772"/>
    <w:rsid w:val="00626B82"/>
    <w:rsid w:val="00633980"/>
    <w:rsid w:val="00662113"/>
    <w:rsid w:val="0066246E"/>
    <w:rsid w:val="006856F1"/>
    <w:rsid w:val="006C0BC0"/>
    <w:rsid w:val="00721F04"/>
    <w:rsid w:val="00770367"/>
    <w:rsid w:val="00771DCF"/>
    <w:rsid w:val="007733E4"/>
    <w:rsid w:val="00796CB0"/>
    <w:rsid w:val="007B1575"/>
    <w:rsid w:val="007B570C"/>
    <w:rsid w:val="007B77C3"/>
    <w:rsid w:val="008028A3"/>
    <w:rsid w:val="00833B0E"/>
    <w:rsid w:val="00843BE3"/>
    <w:rsid w:val="008A6BFE"/>
    <w:rsid w:val="008C2085"/>
    <w:rsid w:val="008F27D7"/>
    <w:rsid w:val="0090058F"/>
    <w:rsid w:val="009133D8"/>
    <w:rsid w:val="009154C9"/>
    <w:rsid w:val="009235AA"/>
    <w:rsid w:val="00967C2D"/>
    <w:rsid w:val="00975F27"/>
    <w:rsid w:val="009859F5"/>
    <w:rsid w:val="009B31D3"/>
    <w:rsid w:val="009B7494"/>
    <w:rsid w:val="009D22D3"/>
    <w:rsid w:val="00A27FE8"/>
    <w:rsid w:val="00A4731E"/>
    <w:rsid w:val="00A639DE"/>
    <w:rsid w:val="00A63DE1"/>
    <w:rsid w:val="00A9078D"/>
    <w:rsid w:val="00A95E74"/>
    <w:rsid w:val="00AB4209"/>
    <w:rsid w:val="00AB6637"/>
    <w:rsid w:val="00B30A1F"/>
    <w:rsid w:val="00B51952"/>
    <w:rsid w:val="00B60F00"/>
    <w:rsid w:val="00B657F9"/>
    <w:rsid w:val="00B77DAF"/>
    <w:rsid w:val="00BC49B1"/>
    <w:rsid w:val="00BE5FB8"/>
    <w:rsid w:val="00BE75CD"/>
    <w:rsid w:val="00C03EDA"/>
    <w:rsid w:val="00C10F69"/>
    <w:rsid w:val="00C31ACA"/>
    <w:rsid w:val="00C37974"/>
    <w:rsid w:val="00C67ED5"/>
    <w:rsid w:val="00CA72CB"/>
    <w:rsid w:val="00CF73D6"/>
    <w:rsid w:val="00D0107F"/>
    <w:rsid w:val="00D2709F"/>
    <w:rsid w:val="00D316C1"/>
    <w:rsid w:val="00D72C9C"/>
    <w:rsid w:val="00E070D4"/>
    <w:rsid w:val="00E33F66"/>
    <w:rsid w:val="00E57892"/>
    <w:rsid w:val="00EB4CEC"/>
    <w:rsid w:val="00F1130E"/>
    <w:rsid w:val="00F41F6D"/>
    <w:rsid w:val="00F5599A"/>
    <w:rsid w:val="00F90FFD"/>
    <w:rsid w:val="00FB70E5"/>
    <w:rsid w:val="00FF123C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2D4A73"/>
  </w:style>
  <w:style w:type="character" w:styleId="a7">
    <w:name w:val="Hyperlink"/>
    <w:basedOn w:val="a0"/>
    <w:uiPriority w:val="99"/>
    <w:unhideWhenUsed/>
    <w:rsid w:val="00FF123C"/>
    <w:rPr>
      <w:color w:val="0000FF" w:themeColor="hyperlink"/>
      <w:u w:val="single"/>
    </w:rPr>
  </w:style>
  <w:style w:type="paragraph" w:customStyle="1" w:styleId="ConsNormal">
    <w:name w:val="ConsNormal"/>
    <w:rsid w:val="00F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D975-0C1A-464C-9C9C-7473B396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Варжеляй</cp:lastModifiedBy>
  <cp:revision>52</cp:revision>
  <cp:lastPrinted>2025-01-15T09:09:00Z</cp:lastPrinted>
  <dcterms:created xsi:type="dcterms:W3CDTF">2020-09-24T06:45:00Z</dcterms:created>
  <dcterms:modified xsi:type="dcterms:W3CDTF">2025-01-15T09:10:00Z</dcterms:modified>
</cp:coreProperties>
</file>